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FOUNDING FATHERS AND SIGNERS OF 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JOHN RUTLEDGE    </w:t>
      </w:r>
      <w:r>
        <w:t xml:space="preserve">   WILLIAM SAMUEL JOHNSON    </w:t>
      </w:r>
      <w:r>
        <w:t xml:space="preserve">   ROGER SHERMAN    </w:t>
      </w:r>
      <w:r>
        <w:t xml:space="preserve">   JOHN DICKINSON    </w:t>
      </w:r>
      <w:r>
        <w:t xml:space="preserve">   GEORGE CLYMER    </w:t>
      </w:r>
      <w:r>
        <w:t xml:space="preserve">   HAMILTON    </w:t>
      </w:r>
      <w:r>
        <w:t xml:space="preserve">   JOHN JAY    </w:t>
      </w:r>
      <w:r>
        <w:t xml:space="preserve">   MADISON    </w:t>
      </w:r>
      <w:r>
        <w:t xml:space="preserve">   FRANKLIN    </w:t>
      </w:r>
      <w:r>
        <w:t xml:space="preserve">   JOHN ADAMS    </w:t>
      </w:r>
      <w:r>
        <w:t xml:space="preserve">   THOMAS JEFFERSON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FOUNDING FATHERS AND SIGNERS OF US CONSTITUTION</dc:title>
  <dcterms:created xsi:type="dcterms:W3CDTF">2021-10-10T23:44:58Z</dcterms:created>
  <dcterms:modified xsi:type="dcterms:W3CDTF">2021-10-10T23:44:58Z</dcterms:modified>
</cp:coreProperties>
</file>