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FRENCH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gomme    </w:t>
      </w:r>
      <w:r>
        <w:t xml:space="preserve">   livre    </w:t>
      </w:r>
      <w:r>
        <w:t xml:space="preserve">   stylo    </w:t>
      </w:r>
      <w:r>
        <w:t xml:space="preserve">   fevrier    </w:t>
      </w:r>
      <w:r>
        <w:t xml:space="preserve">   lundi    </w:t>
      </w:r>
      <w:r>
        <w:t xml:space="preserve">   mais    </w:t>
      </w:r>
      <w:r>
        <w:t xml:space="preserve">   bien    </w:t>
      </w:r>
      <w:r>
        <w:t xml:space="preserve">   genial    </w:t>
      </w:r>
      <w:r>
        <w:t xml:space="preserve">   salut    </w:t>
      </w:r>
      <w:r>
        <w:t xml:space="preserve">   merci    </w:t>
      </w:r>
      <w:r>
        <w:t xml:space="preserve">   aurevoir    </w:t>
      </w:r>
      <w:r>
        <w:t xml:space="preserve">   bonjour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CROSSWORD</dc:title>
  <dcterms:created xsi:type="dcterms:W3CDTF">2021-10-11T07:32:09Z</dcterms:created>
  <dcterms:modified xsi:type="dcterms:W3CDTF">2021-10-11T07:32:09Z</dcterms:modified>
</cp:coreProperties>
</file>