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calculatrice    </w:t>
      </w:r>
      <w:r>
        <w:t xml:space="preserve">   taillecrayon    </w:t>
      </w:r>
      <w:r>
        <w:t xml:space="preserve">   crayondescouleurs    </w:t>
      </w:r>
      <w:r>
        <w:t xml:space="preserve">   ciseaux    </w:t>
      </w:r>
      <w:r>
        <w:t xml:space="preserve">   livre    </w:t>
      </w:r>
      <w:r>
        <w:t xml:space="preserve">   stylo    </w:t>
      </w:r>
      <w:r>
        <w:t xml:space="preserve">   marqueurs    </w:t>
      </w:r>
      <w:r>
        <w:t xml:space="preserve">   feuilledepapier    </w:t>
      </w:r>
      <w:r>
        <w:t xml:space="preserve">   régle    </w:t>
      </w:r>
      <w:r>
        <w:t xml:space="preserve">   gomme    </w:t>
      </w:r>
      <w:r>
        <w:t xml:space="preserve">   trousse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WORD SEARCH</dc:title>
  <dcterms:created xsi:type="dcterms:W3CDTF">2021-10-11T07:34:16Z</dcterms:created>
  <dcterms:modified xsi:type="dcterms:W3CDTF">2021-10-11T07:34:16Z</dcterms:modified>
</cp:coreProperties>
</file>