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THOUGHTFUL    </w:t>
      </w:r>
      <w:r>
        <w:t xml:space="preserve">   DEPENDABLE    </w:t>
      </w:r>
      <w:r>
        <w:t xml:space="preserve">   DIVERSITY    </w:t>
      </w:r>
      <w:r>
        <w:t xml:space="preserve">   TOLERANCE    </w:t>
      </w:r>
      <w:r>
        <w:t xml:space="preserve">   HELPFUL    </w:t>
      </w:r>
      <w:r>
        <w:t xml:space="preserve">   RESPECT    </w:t>
      </w:r>
      <w:r>
        <w:t xml:space="preserve">   UNDERSTANDING    </w:t>
      </w:r>
      <w:r>
        <w:t xml:space="preserve">   LISTEN    </w:t>
      </w:r>
      <w:r>
        <w:t xml:space="preserve">   SHARING    </w:t>
      </w:r>
      <w:r>
        <w:t xml:space="preserve">   KINDNESS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2021-10-11T07:37:28Z</dcterms:created>
  <dcterms:modified xsi:type="dcterms:W3CDTF">2021-10-11T07:37:28Z</dcterms:modified>
</cp:coreProperties>
</file>