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Face Jug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Nkisi doll    </w:t>
      </w:r>
      <w:r>
        <w:t xml:space="preserve">   Georgia    </w:t>
      </w:r>
      <w:r>
        <w:t xml:space="preserve">   South Carolina    </w:t>
      </w:r>
      <w:r>
        <w:t xml:space="preserve">   North Carolina    </w:t>
      </w:r>
      <w:r>
        <w:t xml:space="preserve">   burial ground    </w:t>
      </w:r>
      <w:r>
        <w:t xml:space="preserve">   evil spirits    </w:t>
      </w:r>
      <w:r>
        <w:t xml:space="preserve">   clay    </w:t>
      </w:r>
      <w:r>
        <w:t xml:space="preserve">   pottery wheel    </w:t>
      </w:r>
      <w:r>
        <w:t xml:space="preserve">   glazes    </w:t>
      </w:r>
      <w:r>
        <w:t xml:space="preserve">   pottery    </w:t>
      </w:r>
      <w:r>
        <w:t xml:space="preserve">   african american slaves    </w:t>
      </w:r>
      <w:r>
        <w:t xml:space="preserve">   face 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Jug</dc:title>
  <dcterms:created xsi:type="dcterms:W3CDTF">2021-10-11T06:42:37Z</dcterms:created>
  <dcterms:modified xsi:type="dcterms:W3CDTF">2021-10-11T06:42:37Z</dcterms:modified>
</cp:coreProperties>
</file>