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control    </w:t>
      </w:r>
      <w:r>
        <w:t xml:space="preserve">   appliances    </w:t>
      </w:r>
      <w:r>
        <w:t xml:space="preserve">   micorwave    </w:t>
      </w:r>
      <w:r>
        <w:t xml:space="preserve">   stove    </w:t>
      </w:r>
      <w:r>
        <w:t xml:space="preserve">   thaw    </w:t>
      </w:r>
      <w:r>
        <w:t xml:space="preserve">   clean    </w:t>
      </w:r>
      <w:r>
        <w:t xml:space="preserve">   cleanliness    </w:t>
      </w:r>
      <w:r>
        <w:t xml:space="preserve">   sanitation    </w:t>
      </w:r>
      <w:r>
        <w:t xml:space="preserve">   Kitchen    </w:t>
      </w:r>
      <w:r>
        <w:t xml:space="preserve">   marinades    </w:t>
      </w:r>
      <w:r>
        <w:t xml:space="preserve">   sanitize    </w:t>
      </w:r>
      <w:r>
        <w:t xml:space="preserve">   cross-contamination    </w:t>
      </w:r>
      <w:r>
        <w:t xml:space="preserve">   bacteria    </w:t>
      </w:r>
      <w:r>
        <w:t xml:space="preserve">   foodborne illness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 2</dc:title>
  <dcterms:created xsi:type="dcterms:W3CDTF">2021-10-11T06:41:13Z</dcterms:created>
  <dcterms:modified xsi:type="dcterms:W3CDTF">2021-10-11T06:41:13Z</dcterms:modified>
</cp:coreProperties>
</file>