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Works as a fireman.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tells Clarisse  stories of how the world used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two are in a broken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beautiful 17 year-old  who truly understands Montag.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neither Montag nor his wife are with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 revolves around her "programs". Does not care about her husbands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Captain of the fire department.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Montag's Colleagues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Montag secretly been collecting?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Attempted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Visits Montag out of suspicion.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regrets not having a better relationship with his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Montag's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feels "sick" after watching an old lady burn with her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Goes missing half-way through Section 1.</w:t>
            </w:r>
          </w:p>
        </w:tc>
      </w:tr>
    </w:tbl>
    <w:p>
      <w:pPr>
        <w:pStyle w:val="WordBankLarge"/>
      </w:pPr>
      <w:r>
        <w:t xml:space="preserve">   Montag    </w:t>
      </w:r>
      <w:r>
        <w:t xml:space="preserve">   Mildred    </w:t>
      </w:r>
      <w:r>
        <w:t xml:space="preserve">   Montag &amp; Mildred    </w:t>
      </w:r>
      <w:r>
        <w:t xml:space="preserve">   Montag    </w:t>
      </w:r>
      <w:r>
        <w:t xml:space="preserve">   Clarisse    </w:t>
      </w:r>
      <w:r>
        <w:t xml:space="preserve">   Clarisse    </w:t>
      </w:r>
      <w:r>
        <w:t xml:space="preserve">   Captain Beatty    </w:t>
      </w:r>
      <w:r>
        <w:t xml:space="preserve">   Mildred    </w:t>
      </w:r>
      <w:r>
        <w:t xml:space="preserve">   Stoneman &amp; Black    </w:t>
      </w:r>
      <w:r>
        <w:t xml:space="preserve">   Books    </w:t>
      </w:r>
      <w:r>
        <w:t xml:space="preserve">   Guy Montag    </w:t>
      </w:r>
      <w:r>
        <w:t xml:space="preserve">   Mildred    </w:t>
      </w:r>
      <w:r>
        <w:t xml:space="preserve">   Uncle    </w:t>
      </w:r>
      <w:r>
        <w:t xml:space="preserve">   Beatty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Characters</dc:title>
  <dcterms:created xsi:type="dcterms:W3CDTF">2021-10-11T06:43:14Z</dcterms:created>
  <dcterms:modified xsi:type="dcterms:W3CDTF">2021-10-11T06:43:14Z</dcterms:modified>
</cp:coreProperties>
</file>