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Fahrenheit 451 Vocabulary Section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TRAJECTORY    </w:t>
      </w:r>
      <w:r>
        <w:t xml:space="preserve">   TITILLATION    </w:t>
      </w:r>
      <w:r>
        <w:t xml:space="preserve">   TAMPED    </w:t>
      </w:r>
      <w:r>
        <w:t xml:space="preserve">   TALLOW    </w:t>
      </w:r>
      <w:r>
        <w:t xml:space="preserve">   TACTILE    </w:t>
      </w:r>
      <w:r>
        <w:t xml:space="preserve">   STRATUM    </w:t>
      </w:r>
      <w:r>
        <w:t xml:space="preserve">   RAVENOUS    </w:t>
      </w:r>
      <w:r>
        <w:t xml:space="preserve">   RATIONALIZE    </w:t>
      </w:r>
      <w:r>
        <w:t xml:space="preserve">   PROBOSCIS    </w:t>
      </w:r>
      <w:r>
        <w:t xml:space="preserve">   PRATFALL    </w:t>
      </w:r>
      <w:r>
        <w:t xml:space="preserve">   PAGAN    </w:t>
      </w:r>
      <w:r>
        <w:t xml:space="preserve">   OLFACTORY    </w:t>
      </w:r>
      <w:r>
        <w:t xml:space="preserve">   NONCOMBUSTIBLE    </w:t>
      </w:r>
      <w:r>
        <w:t xml:space="preserve">   NOMADIC    </w:t>
      </w:r>
      <w:r>
        <w:t xml:space="preserve">   MAUSOLEUM    </w:t>
      </w:r>
      <w:r>
        <w:t xml:space="preserve">   LUMINESCENT    </w:t>
      </w:r>
      <w:r>
        <w:t xml:space="preserve">   FEIGNING    </w:t>
      </w:r>
      <w:r>
        <w:t xml:space="preserve">   DISTILLED    </w:t>
      </w:r>
      <w:r>
        <w:t xml:space="preserve">   COWER    </w:t>
      </w:r>
      <w:r>
        <w:t xml:space="preserve">   CONJURE    </w:t>
      </w:r>
      <w:r>
        <w:t xml:space="preserve">   CENTRIFUGE    </w:t>
      </w:r>
      <w:r>
        <w:t xml:space="preserve">   CARTOGRAPHER    </w:t>
      </w:r>
      <w:r>
        <w:t xml:space="preserve">   CACOPHONY    </w:t>
      </w:r>
      <w:r>
        <w:t xml:space="preserve">   BALLISTICS    </w:t>
      </w:r>
      <w:r>
        <w:t xml:space="preserve">   ABYSS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 Vocabulary Section 1</dc:title>
  <dcterms:created xsi:type="dcterms:W3CDTF">2021-10-11T06:43:49Z</dcterms:created>
  <dcterms:modified xsi:type="dcterms:W3CDTF">2021-10-11T06:43:49Z</dcterms:modified>
</cp:coreProperties>
</file>