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money    </w:t>
      </w:r>
      <w:r>
        <w:t xml:space="preserve">   fair price    </w:t>
      </w:r>
      <w:r>
        <w:t xml:space="preserve">   Asia    </w:t>
      </w:r>
      <w:r>
        <w:t xml:space="preserve">   Africa    </w:t>
      </w:r>
      <w:r>
        <w:t xml:space="preserve">   supermarket    </w:t>
      </w:r>
      <w:r>
        <w:t xml:space="preserve">   shipping    </w:t>
      </w:r>
      <w:r>
        <w:t xml:space="preserve">   growing    </w:t>
      </w:r>
      <w:r>
        <w:t xml:space="preserve">   cotten    </w:t>
      </w:r>
      <w:r>
        <w:t xml:space="preserve">   sultanas    </w:t>
      </w:r>
      <w:r>
        <w:t xml:space="preserve">   sugar    </w:t>
      </w:r>
      <w:r>
        <w:t xml:space="preserve">   international    </w:t>
      </w:r>
      <w:r>
        <w:t xml:space="preserve">   trade    </w:t>
      </w:r>
      <w:r>
        <w:t xml:space="preserve">   sustainable    </w:t>
      </w:r>
      <w:r>
        <w:t xml:space="preserve">   sticker    </w:t>
      </w:r>
      <w:r>
        <w:t xml:space="preserve">   income    </w:t>
      </w:r>
      <w:r>
        <w:t xml:space="preserve">   farmers    </w:t>
      </w:r>
      <w:r>
        <w:t xml:space="preserve">   Spar    </w:t>
      </w:r>
      <w:r>
        <w:t xml:space="preserve">   Fair Trade    </w:t>
      </w:r>
      <w:r>
        <w:t xml:space="preserve">   Sainsburys    </w:t>
      </w:r>
      <w:r>
        <w:t xml:space="preserve">   Tesco    </w:t>
      </w:r>
      <w:r>
        <w:t xml:space="preserve">   mango    </w:t>
      </w:r>
      <w:r>
        <w:t xml:space="preserve">   chocolate    </w:t>
      </w:r>
      <w:r>
        <w:t xml:space="preserve">   coffee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</dc:title>
  <dcterms:created xsi:type="dcterms:W3CDTF">2021-10-11T06:42:46Z</dcterms:created>
  <dcterms:modified xsi:type="dcterms:W3CDTF">2021-10-11T06:42:46Z</dcterms:modified>
</cp:coreProperties>
</file>