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Fairfax County Juvenile &amp; Domestic Relations District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Accountable    </w:t>
      </w:r>
      <w:r>
        <w:t xml:space="preserve">   Attorney    </w:t>
      </w:r>
      <w:r>
        <w:t xml:space="preserve">   Charges    </w:t>
      </w:r>
      <w:r>
        <w:t xml:space="preserve">   Community    </w:t>
      </w:r>
      <w:r>
        <w:t xml:space="preserve">   Courthouse    </w:t>
      </w:r>
      <w:r>
        <w:t xml:space="preserve">   Detention    </w:t>
      </w:r>
      <w:r>
        <w:t xml:space="preserve">   Diversion    </w:t>
      </w:r>
      <w:r>
        <w:t xml:space="preserve">   Intake    </w:t>
      </w:r>
      <w:r>
        <w:t xml:space="preserve">   Judge    </w:t>
      </w:r>
      <w:r>
        <w:t xml:space="preserve">   Laws    </w:t>
      </w:r>
      <w:r>
        <w:t xml:space="preserve">   Officer    </w:t>
      </w:r>
      <w:r>
        <w:t xml:space="preserve">   Parent    </w:t>
      </w:r>
      <w:r>
        <w:t xml:space="preserve">   Police    </w:t>
      </w:r>
      <w:r>
        <w:t xml:space="preserve">   Probation    </w:t>
      </w:r>
      <w:r>
        <w:t xml:space="preserve">   Residential    </w:t>
      </w:r>
      <w:r>
        <w:t xml:space="preserve">   Services    </w:t>
      </w:r>
      <w:r>
        <w:t xml:space="preserve">   Supervise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Fairfax County Juvenile &amp; Domestic Relations District Court</dc:title>
  <dcterms:created xsi:type="dcterms:W3CDTF">2021-10-11T06:42:33Z</dcterms:created>
  <dcterms:modified xsi:type="dcterms:W3CDTF">2021-10-11T06:42:33Z</dcterms:modified>
</cp:coreProperties>
</file>