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Fairtrade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Tea    </w:t>
      </w:r>
      <w:r>
        <w:t xml:space="preserve">   Producer    </w:t>
      </w:r>
      <w:r>
        <w:t xml:space="preserve">   Justice    </w:t>
      </w:r>
      <w:r>
        <w:t xml:space="preserve">   Fortnight    </w:t>
      </w:r>
      <w:r>
        <w:t xml:space="preserve">   Farmer    </w:t>
      </w:r>
      <w:r>
        <w:t xml:space="preserve">   Fairtrade    </w:t>
      </w:r>
      <w:r>
        <w:t xml:space="preserve">   Coffee    </w:t>
      </w:r>
      <w:r>
        <w:t xml:space="preserve">   Chocolate    </w:t>
      </w:r>
      <w:r>
        <w:t xml:space="preserve">   Banana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Fairtrade </dc:title>
  <dcterms:created xsi:type="dcterms:W3CDTF">2021-10-11T06:44:13Z</dcterms:created>
  <dcterms:modified xsi:type="dcterms:W3CDTF">2021-10-11T06:44:13Z</dcterms:modified>
</cp:coreProperties>
</file>