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 and 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Universal     </w:t>
      </w:r>
      <w:r>
        <w:t xml:space="preserve">   Catholic    </w:t>
      </w:r>
      <w:r>
        <w:t xml:space="preserve">   Vatican    </w:t>
      </w:r>
      <w:r>
        <w:t xml:space="preserve">   Believe    </w:t>
      </w:r>
      <w:r>
        <w:t xml:space="preserve">   Martyr    </w:t>
      </w:r>
      <w:r>
        <w:t xml:space="preserve">   Canonize    </w:t>
      </w:r>
      <w:r>
        <w:t xml:space="preserve">   Prayers    </w:t>
      </w:r>
      <w:r>
        <w:t xml:space="preserve">   Bishop    </w:t>
      </w:r>
      <w:r>
        <w:t xml:space="preserve">   Pope     </w:t>
      </w:r>
      <w:r>
        <w:t xml:space="preserve">   Saints    </w:t>
      </w:r>
      <w:r>
        <w:t xml:space="preserve">   Sacrament    </w:t>
      </w:r>
      <w:r>
        <w:t xml:space="preserve">   Family    </w:t>
      </w:r>
      <w:r>
        <w:t xml:space="preserve">   Community    </w:t>
      </w:r>
      <w:r>
        <w:t xml:space="preserve">   Faith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and Community</dc:title>
  <dcterms:created xsi:type="dcterms:W3CDTF">2021-10-11T06:43:10Z</dcterms:created>
  <dcterms:modified xsi:type="dcterms:W3CDTF">2021-10-11T06:43:10Z</dcterms:modified>
</cp:coreProperties>
</file>