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Holiday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Tishrei    </w:t>
      </w:r>
      <w:r>
        <w:t xml:space="preserve">   Simchat Torah    </w:t>
      </w:r>
      <w:r>
        <w:t xml:space="preserve">   Sukkot    </w:t>
      </w:r>
      <w:r>
        <w:t xml:space="preserve">   Yom Kippur    </w:t>
      </w:r>
      <w:r>
        <w:t xml:space="preserve">   willow    </w:t>
      </w:r>
      <w:r>
        <w:t xml:space="preserve">   lulav    </w:t>
      </w:r>
      <w:r>
        <w:t xml:space="preserve">   myrtle    </w:t>
      </w:r>
      <w:r>
        <w:t xml:space="preserve">   etrog    </w:t>
      </w:r>
      <w:r>
        <w:t xml:space="preserve">   machzor    </w:t>
      </w:r>
      <w:r>
        <w:t xml:space="preserve">   teshuvah    </w:t>
      </w:r>
      <w:r>
        <w:t xml:space="preserve">   atonement    </w:t>
      </w:r>
      <w:r>
        <w:t xml:space="preserve">   akedah    </w:t>
      </w:r>
      <w:r>
        <w:t xml:space="preserve">   Rosh Hashanah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Holiday Review</dc:title>
  <dcterms:created xsi:type="dcterms:W3CDTF">2021-10-11T06:43:39Z</dcterms:created>
  <dcterms:modified xsi:type="dcterms:W3CDTF">2021-10-11T06:43:39Z</dcterms:modified>
</cp:coreProperties>
</file>