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&amp; Friends 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Choking Relief    </w:t>
      </w:r>
      <w:r>
        <w:t xml:space="preserve">   ECC Class Connector    </w:t>
      </w:r>
      <w:r>
        <w:t xml:space="preserve">   Infant CPR    </w:t>
      </w:r>
      <w:r>
        <w:t xml:space="preserve">   Facilated group    </w:t>
      </w:r>
      <w:r>
        <w:t xml:space="preserve">   Instructor Led    </w:t>
      </w:r>
      <w:r>
        <w:t xml:space="preserve">   general public    </w:t>
      </w:r>
      <w:r>
        <w:t xml:space="preserve">   Child CPR    </w:t>
      </w:r>
      <w:r>
        <w:t xml:space="preserve">   Adult Hands only    </w:t>
      </w:r>
      <w:r>
        <w:t xml:space="preserve">   CPR    </w:t>
      </w:r>
      <w:r>
        <w:t xml:space="preserve">   AED use    </w:t>
      </w:r>
      <w:r>
        <w:t xml:space="preserve">   Family and Friends    </w:t>
      </w:r>
      <w:r>
        <w:t xml:space="preserve">   Brittney and Jasmine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&amp; Friends CPR</dc:title>
  <dcterms:created xsi:type="dcterms:W3CDTF">2021-10-11T06:46:12Z</dcterms:created>
  <dcterms:modified xsi:type="dcterms:W3CDTF">2021-10-11T06:46:12Z</dcterms:modified>
</cp:coreProperties>
</file>