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Systems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Universal constraint    </w:t>
      </w:r>
      <w:r>
        <w:t xml:space="preserve">   Triangulation    </w:t>
      </w:r>
      <w:r>
        <w:t xml:space="preserve">   Symmertrical Roles    </w:t>
      </w:r>
      <w:r>
        <w:t xml:space="preserve">   Structure    </w:t>
      </w:r>
      <w:r>
        <w:t xml:space="preserve">   Structural Family Theory    </w:t>
      </w:r>
      <w:r>
        <w:t xml:space="preserve">   Metacommunication    </w:t>
      </w:r>
      <w:r>
        <w:t xml:space="preserve">   Reciprocal Roles    </w:t>
      </w:r>
      <w:r>
        <w:t xml:space="preserve">   Isophilia    </w:t>
      </w:r>
      <w:r>
        <w:t xml:space="preserve">   Epiphenomenal    </w:t>
      </w:r>
      <w:r>
        <w:t xml:space="preserve">   Enmeshment    </w:t>
      </w:r>
      <w:r>
        <w:t xml:space="preserve">   Double Bind Communication    </w:t>
      </w:r>
      <w:r>
        <w:t xml:space="preserve">   Distortion    </w:t>
      </w:r>
      <w:r>
        <w:t xml:space="preserve">   Displacement    </w:t>
      </w:r>
      <w:r>
        <w:t xml:space="preserve">   Disengagement    </w:t>
      </w:r>
      <w:r>
        <w:t xml:space="preserve">   Diffuse Boundary    </w:t>
      </w:r>
      <w:r>
        <w:t xml:space="preserve">   Differentiation    </w:t>
      </w:r>
      <w:r>
        <w:t xml:space="preserve">   Detouring    </w:t>
      </w:r>
      <w:r>
        <w:t xml:space="preserve">   Congruent Messages    </w:t>
      </w:r>
      <w:r>
        <w:t xml:space="preserve">   Complementary Roles    </w:t>
      </w:r>
      <w:r>
        <w:t xml:space="preserve">   Coalition    </w:t>
      </w:r>
      <w:r>
        <w:t xml:space="preserve">   Clear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Systems Roles</dc:title>
  <dcterms:created xsi:type="dcterms:W3CDTF">2021-10-11T06:48:25Z</dcterms:created>
  <dcterms:modified xsi:type="dcterms:W3CDTF">2021-10-11T06:48:25Z</dcterms:modified>
</cp:coreProperties>
</file>