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Family Types and Family Life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divorce    </w:t>
      </w:r>
      <w:r>
        <w:t xml:space="preserve">   empty nest    </w:t>
      </w:r>
      <w:r>
        <w:t xml:space="preserve">   middle age    </w:t>
      </w:r>
      <w:r>
        <w:t xml:space="preserve">   parental    </w:t>
      </w:r>
      <w:r>
        <w:t xml:space="preserve">   beginning    </w:t>
      </w:r>
      <w:r>
        <w:t xml:space="preserve">   newlywed    </w:t>
      </w:r>
      <w:r>
        <w:t xml:space="preserve">   retirement    </w:t>
      </w:r>
      <w:r>
        <w:t xml:space="preserve">   safety    </w:t>
      </w:r>
      <w:r>
        <w:t xml:space="preserve">   water    </w:t>
      </w:r>
      <w:r>
        <w:t xml:space="preserve">   shelter    </w:t>
      </w:r>
      <w:r>
        <w:t xml:space="preserve">   clothing    </w:t>
      </w:r>
      <w:r>
        <w:t xml:space="preserve">   food    </w:t>
      </w:r>
      <w:r>
        <w:t xml:space="preserve">   extended    </w:t>
      </w:r>
      <w:r>
        <w:t xml:space="preserve">   single-parent    </w:t>
      </w:r>
      <w:r>
        <w:t xml:space="preserve">   adpoted    </w:t>
      </w:r>
      <w:r>
        <w:t xml:space="preserve">   foster    </w:t>
      </w:r>
      <w:r>
        <w:t xml:space="preserve">   couple    </w:t>
      </w:r>
      <w:r>
        <w:t xml:space="preserve">   marriage    </w:t>
      </w:r>
      <w:r>
        <w:t xml:space="preserve">   blended    </w:t>
      </w:r>
      <w:r>
        <w:t xml:space="preserve">   nuclear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Types and Family Life Cycle</dc:title>
  <dcterms:created xsi:type="dcterms:W3CDTF">2021-10-11T06:50:10Z</dcterms:created>
  <dcterms:modified xsi:type="dcterms:W3CDTF">2021-10-11T06:50:10Z</dcterms:modified>
</cp:coreProperties>
</file>