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Arthur Ashe    </w:t>
      </w:r>
      <w:r>
        <w:t xml:space="preserve">   Eleanor Roosevelt    </w:t>
      </w:r>
      <w:r>
        <w:t xml:space="preserve">   Cesar Chavez    </w:t>
      </w:r>
      <w:r>
        <w:t xml:space="preserve">   Benjamin Franklin    </w:t>
      </w:r>
      <w:r>
        <w:t xml:space="preserve">   Thomas Edison    </w:t>
      </w:r>
      <w:r>
        <w:t xml:space="preserve">   Helen Keller    </w:t>
      </w:r>
      <w:r>
        <w:t xml:space="preserve">   Rosa Parks    </w:t>
      </w:r>
      <w:r>
        <w:t xml:space="preserve">   Thurgood Marshall    </w:t>
      </w:r>
      <w:r>
        <w:t xml:space="preserve">   Abraham Lincoln    </w:t>
      </w:r>
      <w:r>
        <w:t xml:space="preserve">   Martin Luther King, 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Americans</dc:title>
  <dcterms:created xsi:type="dcterms:W3CDTF">2021-10-11T06:49:17Z</dcterms:created>
  <dcterms:modified xsi:type="dcterms:W3CDTF">2021-10-11T06:49:17Z</dcterms:modified>
</cp:coreProperties>
</file>