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Anime and Manga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</w:tbl>
    <w:p>
      <w:pPr>
        <w:pStyle w:val="WordBankLarge"/>
      </w:pPr>
      <w:r>
        <w:t xml:space="preserve">   すらむ だんく    </w:t>
      </w:r>
      <w:r>
        <w:t xml:space="preserve">   きんだいち しょねん の じけんぼ    </w:t>
      </w:r>
      <w:r>
        <w:t xml:space="preserve">   きゃぷてん つばさ    </w:t>
      </w:r>
      <w:r>
        <w:t xml:space="preserve">   ぶらkく じゃく    </w:t>
      </w:r>
      <w:r>
        <w:t xml:space="preserve">   おいしんぼ    </w:t>
      </w:r>
      <w:r>
        <w:t xml:space="preserve">   とらどら    </w:t>
      </w:r>
      <w:r>
        <w:t xml:space="preserve">   るろうに けんしん    </w:t>
      </w:r>
      <w:r>
        <w:t xml:space="preserve">   のらがみ    </w:t>
      </w:r>
      <w:r>
        <w:t xml:space="preserve">   ぽけもん    </w:t>
      </w:r>
      <w:r>
        <w:t xml:space="preserve">   かうぼい びばぷ    </w:t>
      </w:r>
      <w:r>
        <w:t xml:space="preserve">   ときょ ぐる    </w:t>
      </w:r>
      <w:r>
        <w:t xml:space="preserve">   こど ぎあす    </w:t>
      </w:r>
      <w:r>
        <w:t xml:space="preserve">   ぶりち    </w:t>
      </w:r>
      <w:r>
        <w:t xml:space="preserve">   わん ぴす    </w:t>
      </w:r>
      <w:r>
        <w:t xml:space="preserve">   ふえあり ている    </w:t>
      </w:r>
      <w:r>
        <w:t xml:space="preserve">   どらごん ぼる ぜと    </w:t>
      </w:r>
      <w:r>
        <w:t xml:space="preserve">   なると    </w:t>
      </w:r>
      <w:r>
        <w:t xml:space="preserve">   しんげき の きょじん    </w:t>
      </w:r>
      <w:r>
        <w:t xml:space="preserve">   はがね の れんきんじゅつし    </w:t>
      </w:r>
      <w:r>
        <w:t xml:space="preserve">   ですのと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Anime and Manga </dc:title>
  <dcterms:created xsi:type="dcterms:W3CDTF">2021-10-11T06:49:59Z</dcterms:created>
  <dcterms:modified xsi:type="dcterms:W3CDTF">2021-10-11T06:49:59Z</dcterms:modified>
</cp:coreProperties>
</file>