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Idahoeans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Picabo    </w:t>
      </w:r>
      <w:r>
        <w:t xml:space="preserve">   Hoffman    </w:t>
      </w:r>
      <w:r>
        <w:t xml:space="preserve">   Morrison    </w:t>
      </w:r>
      <w:r>
        <w:t xml:space="preserve">   Falcon    </w:t>
      </w:r>
      <w:r>
        <w:t xml:space="preserve">   Spongebob    </w:t>
      </w:r>
      <w:r>
        <w:t xml:space="preserve">   Mickey    </w:t>
      </w:r>
      <w:r>
        <w:t xml:space="preserve">   Minico    </w:t>
      </w:r>
      <w:r>
        <w:t xml:space="preserve">   Television    </w:t>
      </w:r>
      <w:r>
        <w:t xml:space="preserve">   Peregine    </w:t>
      </w:r>
      <w:r>
        <w:t xml:space="preserve">   Gold medal    </w:t>
      </w:r>
      <w:r>
        <w:t xml:space="preserve">   Patrick Star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Idahoeans</dc:title>
  <dcterms:created xsi:type="dcterms:W3CDTF">2021-10-11T06:50:19Z</dcterms:created>
  <dcterms:modified xsi:type="dcterms:W3CDTF">2021-10-11T06:50:19Z</dcterms:modified>
</cp:coreProperties>
</file>