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Fantasic Fractions!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whole    </w:t>
      </w:r>
      <w:r>
        <w:t xml:space="preserve">   sharing    </w:t>
      </w:r>
      <w:r>
        <w:t xml:space="preserve">   tape diagram    </w:t>
      </w:r>
      <w:r>
        <w:t xml:space="preserve">   ninths    </w:t>
      </w:r>
      <w:r>
        <w:t xml:space="preserve">   fourths    </w:t>
      </w:r>
      <w:r>
        <w:t xml:space="preserve">   halves    </w:t>
      </w:r>
      <w:r>
        <w:t xml:space="preserve">   fifths    </w:t>
      </w:r>
      <w:r>
        <w:t xml:space="preserve">   eighths    </w:t>
      </w:r>
      <w:r>
        <w:t xml:space="preserve">   half    </w:t>
      </w:r>
      <w:r>
        <w:t xml:space="preserve">   tenths    </w:t>
      </w:r>
      <w:r>
        <w:t xml:space="preserve">   justify    </w:t>
      </w:r>
      <w:r>
        <w:t xml:space="preserve">   Divide    </w:t>
      </w:r>
      <w:r>
        <w:t xml:space="preserve">   Number    </w:t>
      </w:r>
      <w:r>
        <w:t xml:space="preserve">   Simplify    </w:t>
      </w:r>
      <w:r>
        <w:t xml:space="preserve">   Equivalent    </w:t>
      </w:r>
      <w:r>
        <w:t xml:space="preserve">   Unit    </w:t>
      </w:r>
      <w:r>
        <w:t xml:space="preserve">   Fraction    </w:t>
      </w:r>
      <w:r>
        <w:t xml:space="preserve">   Numerator    </w:t>
      </w:r>
      <w:r>
        <w:t xml:space="preserve">   Denominator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Fantasic Fractions! </dc:title>
  <dcterms:created xsi:type="dcterms:W3CDTF">2021-10-11T06:51:48Z</dcterms:created>
  <dcterms:modified xsi:type="dcterms:W3CDTF">2021-10-11T06:51:48Z</dcterms:modified>
</cp:coreProperties>
</file>