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Welfare    </w:t>
      </w:r>
      <w:r>
        <w:t xml:space="preserve">   Farmers    </w:t>
      </w:r>
      <w:r>
        <w:t xml:space="preserve">   Unprocessed    </w:t>
      </w:r>
      <w:r>
        <w:t xml:space="preserve">   Processed    </w:t>
      </w:r>
      <w:r>
        <w:t xml:space="preserve">   Stock    </w:t>
      </w:r>
      <w:r>
        <w:t xml:space="preserve">   Crop    </w:t>
      </w:r>
      <w:r>
        <w:t xml:space="preserve">   Fruit    </w:t>
      </w:r>
      <w:r>
        <w:t xml:space="preserve">   Farming    </w:t>
      </w:r>
      <w:r>
        <w:t xml:space="preserve">   Subsistence    </w:t>
      </w:r>
      <w:r>
        <w:t xml:space="preserve">   Commerce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</dc:title>
  <dcterms:created xsi:type="dcterms:W3CDTF">2021-10-11T06:53:13Z</dcterms:created>
  <dcterms:modified xsi:type="dcterms:W3CDTF">2021-10-11T06:53:13Z</dcterms:modified>
</cp:coreProperties>
</file>