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Fast and Furriest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believe    </w:t>
      </w:r>
      <w:r>
        <w:t xml:space="preserve">   beagle    </w:t>
      </w:r>
      <w:r>
        <w:t xml:space="preserve">   friends    </w:t>
      </w:r>
      <w:r>
        <w:t xml:space="preserve">   competition    </w:t>
      </w:r>
      <w:r>
        <w:t xml:space="preserve">   cromwell    </w:t>
      </w:r>
      <w:r>
        <w:t xml:space="preserve">   trophy    </w:t>
      </w:r>
      <w:r>
        <w:t xml:space="preserve">   sports    </w:t>
      </w:r>
      <w:r>
        <w:t xml:space="preserve">   football    </w:t>
      </w:r>
      <w:r>
        <w:t xml:space="preserve">   kevin    </w:t>
      </w:r>
      <w:r>
        <w:t xml:space="preserve">   dogs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and Furriest</dc:title>
  <dcterms:created xsi:type="dcterms:W3CDTF">2021-10-11T06:52:00Z</dcterms:created>
  <dcterms:modified xsi:type="dcterms:W3CDTF">2021-10-11T06:52:00Z</dcterms:modified>
</cp:coreProperties>
</file>