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 Stanley Rother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SAINT    </w:t>
      </w:r>
      <w:r>
        <w:t xml:space="preserve">   HOLY TRINITY    </w:t>
      </w:r>
      <w:r>
        <w:t xml:space="preserve">   OKARCHE    </w:t>
      </w:r>
      <w:r>
        <w:t xml:space="preserve">   MARTYR    </w:t>
      </w:r>
      <w:r>
        <w:t xml:space="preserve">   LOVE    </w:t>
      </w:r>
      <w:r>
        <w:t xml:space="preserve">   HEART    </w:t>
      </w:r>
      <w:r>
        <w:t xml:space="preserve">   SANTIAGO    </w:t>
      </w:r>
      <w:r>
        <w:t xml:space="preserve">   PRIEST    </w:t>
      </w:r>
      <w:r>
        <w:t xml:space="preserve">   BEATIFICATION    </w:t>
      </w:r>
      <w:r>
        <w:t xml:space="preserve">   ROTHER    </w:t>
      </w:r>
      <w:r>
        <w:t xml:space="preserve">   STANLEY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 Stanley Rother</dc:title>
  <dcterms:created xsi:type="dcterms:W3CDTF">2021-10-11T06:52:43Z</dcterms:created>
  <dcterms:modified xsi:type="dcterms:W3CDTF">2021-10-11T06:52:43Z</dcterms:modified>
</cp:coreProperties>
</file>