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Vader    </w:t>
      </w:r>
      <w:r>
        <w:t xml:space="preserve">   Pai    </w:t>
      </w:r>
      <w:r>
        <w:t xml:space="preserve">   Babba    </w:t>
      </w:r>
      <w:r>
        <w:t xml:space="preserve">   Tatay    </w:t>
      </w:r>
      <w:r>
        <w:t xml:space="preserve">   Pater    </w:t>
      </w:r>
      <w:r>
        <w:t xml:space="preserve">   Pabbi    </w:t>
      </w:r>
      <w:r>
        <w:t xml:space="preserve">   Father    </w:t>
      </w:r>
      <w:r>
        <w:t xml:space="preserve">   Athair    </w:t>
      </w:r>
      <w:r>
        <w:t xml:space="preserve">   Tata    </w:t>
      </w:r>
      <w:r>
        <w:t xml:space="preserve">   Papa    </w:t>
      </w:r>
      <w:r>
        <w:t xml:space="preserve">   Otoson    </w:t>
      </w:r>
      <w:r>
        <w:t xml:space="preserve">   Bapa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2021-10-11T06:53:02Z</dcterms:created>
  <dcterms:modified xsi:type="dcterms:W3CDTF">2021-10-11T06:53:02Z</dcterms:modified>
</cp:coreProperties>
</file>