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Fauna and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Reptile    </w:t>
      </w:r>
      <w:r>
        <w:t xml:space="preserve">   Fresh    </w:t>
      </w:r>
      <w:r>
        <w:t xml:space="preserve">   Crocodile    </w:t>
      </w:r>
      <w:r>
        <w:t xml:space="preserve">   Growth    </w:t>
      </w:r>
      <w:r>
        <w:t xml:space="preserve">   Plant    </w:t>
      </w:r>
      <w:r>
        <w:t xml:space="preserve">   Bird    </w:t>
      </w:r>
      <w:r>
        <w:t xml:space="preserve">   Forest    </w:t>
      </w:r>
      <w:r>
        <w:t xml:space="preserve">   Bloom    </w:t>
      </w:r>
      <w:r>
        <w:t xml:space="preserve">   Mammal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and Flora</dc:title>
  <dcterms:created xsi:type="dcterms:W3CDTF">2021-10-11T06:53:41Z</dcterms:created>
  <dcterms:modified xsi:type="dcterms:W3CDTF">2021-10-11T06:53:41Z</dcterms:modified>
</cp:coreProperties>
</file>