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Federalism In 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Sunshine law    </w:t>
      </w:r>
      <w:r>
        <w:t xml:space="preserve">   Sunset Law    </w:t>
      </w:r>
      <w:r>
        <w:t xml:space="preserve">   Public Policy    </w:t>
      </w:r>
      <w:r>
        <w:t xml:space="preserve">   Interstate Compact    </w:t>
      </w:r>
      <w:r>
        <w:t xml:space="preserve">   Extradite    </w:t>
      </w:r>
      <w:r>
        <w:t xml:space="preserve">   Preemption    </w:t>
      </w:r>
      <w:r>
        <w:t xml:space="preserve">   Restraint    </w:t>
      </w:r>
      <w:r>
        <w:t xml:space="preserve">   Mandate    </w:t>
      </w:r>
      <w:r>
        <w:t xml:space="preserve">   Federal Grant    </w:t>
      </w:r>
      <w:r>
        <w:t xml:space="preserve">   Enabling Act    </w:t>
      </w:r>
      <w:r>
        <w:t xml:space="preserve">   Supremacy Clause    </w:t>
      </w:r>
      <w:r>
        <w:t xml:space="preserve">   Concurrent Powers    </w:t>
      </w:r>
      <w:r>
        <w:t xml:space="preserve">   Implied Powers    </w:t>
      </w:r>
      <w:r>
        <w:t xml:space="preserve">   Expressed Powers    </w:t>
      </w:r>
      <w:r>
        <w:t xml:space="preserve">   Delegated Powers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In The Constitution </dc:title>
  <dcterms:created xsi:type="dcterms:W3CDTF">2021-10-11T06:55:50Z</dcterms:created>
  <dcterms:modified xsi:type="dcterms:W3CDTF">2021-10-11T06:55:50Z</dcterms:modified>
</cp:coreProperties>
</file>