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Feliz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marshmallows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ribbon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Happy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icicles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sleigh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candy 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ornaments</w:t>
            </w:r>
          </w:p>
        </w:tc>
      </w:tr>
    </w:tbl>
    <w:p>
      <w:pPr>
        <w:pStyle w:val="WordBankLarge"/>
      </w:pPr>
      <w:r>
        <w:t xml:space="preserve">   Papa Noel    </w:t>
      </w:r>
      <w:r>
        <w:t xml:space="preserve">   galletas    </w:t>
      </w:r>
      <w:r>
        <w:t xml:space="preserve">   regalos    </w:t>
      </w:r>
      <w:r>
        <w:t xml:space="preserve">   Feliz Navidad    </w:t>
      </w:r>
      <w:r>
        <w:t xml:space="preserve">   nieve    </w:t>
      </w:r>
      <w:r>
        <w:t xml:space="preserve">   dulces    </w:t>
      </w:r>
      <w:r>
        <w:t xml:space="preserve">   Nochebuena    </w:t>
      </w:r>
      <w:r>
        <w:t xml:space="preserve">   Prospero Ano Nuevo    </w:t>
      </w:r>
      <w:r>
        <w:t xml:space="preserve">   angel    </w:t>
      </w:r>
      <w:r>
        <w:t xml:space="preserve">   arbol de navidad    </w:t>
      </w:r>
      <w:r>
        <w:t xml:space="preserve">   calcetin    </w:t>
      </w:r>
      <w:r>
        <w:t xml:space="preserve">   decoraciones    </w:t>
      </w:r>
      <w:r>
        <w:t xml:space="preserve">   estrella    </w:t>
      </w:r>
      <w:r>
        <w:t xml:space="preserve">   luces    </w:t>
      </w:r>
      <w:r>
        <w:t xml:space="preserve">   reno    </w:t>
      </w:r>
      <w:r>
        <w:t xml:space="preserve">   velas    </w:t>
      </w:r>
      <w:r>
        <w:t xml:space="preserve">   trineo    </w:t>
      </w:r>
      <w:r>
        <w:t xml:space="preserve">   cascabeles    </w:t>
      </w:r>
      <w:r>
        <w:t xml:space="preserve">   carambanos    </w:t>
      </w:r>
      <w:r>
        <w:t xml:space="preserve">   cinta    </w:t>
      </w:r>
      <w:r>
        <w:t xml:space="preserve">   muneco de nieve    </w:t>
      </w:r>
      <w:r>
        <w:t xml:space="preserve">   chocolate caliente    </w:t>
      </w:r>
      <w:r>
        <w:t xml:space="preserve">   bastones de caramelo    </w:t>
      </w:r>
      <w:r>
        <w:t xml:space="preserve">   malvaviscos    </w:t>
      </w:r>
      <w:r>
        <w:t xml:space="preserve">   ornamentos    </w:t>
      </w:r>
      <w:r>
        <w:t xml:space="preserve">   El Polo Norte    </w:t>
      </w:r>
      <w:r>
        <w:t xml:space="preserve">   chimenea    </w:t>
      </w:r>
      <w:r>
        <w:t xml:space="preserve">   elfo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</dc:title>
  <dcterms:created xsi:type="dcterms:W3CDTF">2021-10-11T06:55:59Z</dcterms:created>
  <dcterms:modified xsi:type="dcterms:W3CDTF">2021-10-11T06:55:59Z</dcterms:modified>
</cp:coreProperties>
</file>