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Feminism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Social media    </w:t>
      </w:r>
      <w:r>
        <w:t xml:space="preserve">   Marching    </w:t>
      </w:r>
      <w:r>
        <w:t xml:space="preserve">   Anita hill    </w:t>
      </w:r>
      <w:r>
        <w:t xml:space="preserve">   Nineteen    </w:t>
      </w:r>
      <w:r>
        <w:t xml:space="preserve">   Stanton    </w:t>
      </w:r>
      <w:r>
        <w:t xml:space="preserve">   Seneca falls    </w:t>
      </w:r>
      <w:r>
        <w:t xml:space="preserve">   Resistance    </w:t>
      </w:r>
      <w:r>
        <w:t xml:space="preserve">   Oppression    </w:t>
      </w:r>
      <w:r>
        <w:t xml:space="preserve">   Sexism    </w:t>
      </w:r>
      <w:r>
        <w:t xml:space="preserve">   Women    </w:t>
      </w:r>
      <w:r>
        <w:t xml:space="preserve">   Feminism    </w:t>
      </w:r>
      <w:r>
        <w:t xml:space="preserve">   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Feminism </dc:title>
  <dcterms:created xsi:type="dcterms:W3CDTF">2021-10-12T20:45:01Z</dcterms:created>
  <dcterms:modified xsi:type="dcterms:W3CDTF">2021-10-12T20:45:01Z</dcterms:modified>
</cp:coreProperties>
</file>