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Fertilisers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potassium    </w:t>
      </w:r>
      <w:r>
        <w:t xml:space="preserve">   organic    </w:t>
      </w:r>
      <w:r>
        <w:t xml:space="preserve">   artificial    </w:t>
      </w:r>
      <w:r>
        <w:t xml:space="preserve">   contamination    </w:t>
      </w:r>
      <w:r>
        <w:t xml:space="preserve">   saprobiotic bacteria    </w:t>
      </w:r>
      <w:r>
        <w:t xml:space="preserve">   algal bloom    </w:t>
      </w:r>
      <w:r>
        <w:t xml:space="preserve">   eutrophication    </w:t>
      </w:r>
      <w:r>
        <w:t xml:space="preserve">   leaching    </w:t>
      </w:r>
      <w:r>
        <w:t xml:space="preserve">   growth    </w:t>
      </w:r>
      <w:r>
        <w:t xml:space="preserve">   ion concentration    </w:t>
      </w:r>
      <w:r>
        <w:t xml:space="preserve">   mustafi    </w:t>
      </w:r>
      <w:r>
        <w:t xml:space="preserve">   nitrates    </w:t>
      </w:r>
      <w:r>
        <w:t xml:space="preserve">   arsenal    </w:t>
      </w:r>
      <w:r>
        <w:t xml:space="preserve">   phosphorous    </w:t>
      </w:r>
      <w:r>
        <w:t xml:space="preserve">   nitrogen    </w:t>
      </w:r>
      <w:r>
        <w:t xml:space="preserve">   active transport    </w:t>
      </w:r>
      <w:r>
        <w:t xml:space="preserve">   egg    </w:t>
      </w:r>
      <w:r>
        <w:t xml:space="preserve">   bananafante    </w:t>
      </w:r>
      <w:r>
        <w:t xml:space="preserve">   bonners    </w:t>
      </w:r>
      <w:r>
        <w:t xml:space="preserve">   fertilisers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Fertilisers</dc:title>
  <dcterms:created xsi:type="dcterms:W3CDTF">2021-10-11T06:57:28Z</dcterms:created>
  <dcterms:modified xsi:type="dcterms:W3CDTF">2021-10-11T06:57:28Z</dcterms:modified>
</cp:coreProperties>
</file>