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Fetal Alcohol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postnatal deficiencies    </w:t>
      </w:r>
      <w:r>
        <w:t xml:space="preserve">   pregnancy    </w:t>
      </w:r>
      <w:r>
        <w:t xml:space="preserve">   alcohol    </w:t>
      </w:r>
      <w:r>
        <w:t xml:space="preserve">   fetal stage    </w:t>
      </w:r>
      <w:r>
        <w:t xml:space="preserve">   embryonic stage    </w:t>
      </w:r>
      <w:r>
        <w:t xml:space="preserve">   over bite    </w:t>
      </w:r>
      <w:r>
        <w:t xml:space="preserve">   cross bite    </w:t>
      </w:r>
      <w:r>
        <w:t xml:space="preserve">   absent teeth    </w:t>
      </w:r>
      <w:r>
        <w:t xml:space="preserve">   misaligned teeth    </w:t>
      </w:r>
      <w:r>
        <w:t xml:space="preserve">   small head    </w:t>
      </w:r>
      <w:r>
        <w:t xml:space="preserve">   mental disabilities    </w:t>
      </w:r>
      <w:r>
        <w:t xml:space="preserve">   TMJ disorders    </w:t>
      </w:r>
      <w:r>
        <w:t xml:space="preserve">   mesoderm    </w:t>
      </w:r>
      <w:r>
        <w:t xml:space="preserve">   ectoderm    </w:t>
      </w:r>
      <w:r>
        <w:t xml:space="preserve">   teratogenic    </w:t>
      </w:r>
      <w:r>
        <w:t xml:space="preserve">   philtrum    </w:t>
      </w:r>
      <w:r>
        <w:t xml:space="preserve">   behavior issues    </w:t>
      </w:r>
      <w:r>
        <w:t xml:space="preserve">   FASD    </w:t>
      </w:r>
      <w:r>
        <w:t xml:space="preserve">   cleft palate    </w:t>
      </w:r>
      <w:r>
        <w:t xml:space="preserve">   cleft 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Syndrome</dc:title>
  <dcterms:created xsi:type="dcterms:W3CDTF">2021-10-11T06:56:57Z</dcterms:created>
  <dcterms:modified xsi:type="dcterms:W3CDTF">2021-10-11T06:56:57Z</dcterms:modified>
</cp:coreProperties>
</file>