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figurative language    </w:t>
      </w:r>
      <w:r>
        <w:t xml:space="preserve">   point of view    </w:t>
      </w:r>
      <w:r>
        <w:t xml:space="preserve">   setting    </w:t>
      </w:r>
      <w:r>
        <w:t xml:space="preserve">   topic    </w:t>
      </w:r>
      <w:r>
        <w:t xml:space="preserve">   theme    </w:t>
      </w:r>
      <w:r>
        <w:t xml:space="preserve">   character    </w:t>
      </w:r>
      <w:r>
        <w:t xml:space="preserve">   rising action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</dc:title>
  <dcterms:created xsi:type="dcterms:W3CDTF">2021-10-11T06:57:57Z</dcterms:created>
  <dcterms:modified xsi:type="dcterms:W3CDTF">2021-10-11T06:57:57Z</dcterms:modified>
</cp:coreProperties>
</file>