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ruby    </w:t>
      </w:r>
      <w:r>
        <w:t xml:space="preserve">   Shakespeare    </w:t>
      </w:r>
      <w:r>
        <w:t xml:space="preserve">   nonliteral    </w:t>
      </w:r>
      <w:r>
        <w:t xml:space="preserve">   story    </w:t>
      </w:r>
      <w:r>
        <w:t xml:space="preserve">   short    </w:t>
      </w:r>
      <w:r>
        <w:t xml:space="preserve">   poetry    </w:t>
      </w:r>
      <w:r>
        <w:t xml:space="preserve">   imagery    </w:t>
      </w:r>
      <w:r>
        <w:t xml:space="preserve">   informative    </w:t>
      </w:r>
      <w:r>
        <w:t xml:space="preserve">   persuasive    </w:t>
      </w:r>
      <w:r>
        <w:t xml:space="preserve">   narrative    </w:t>
      </w:r>
      <w:r>
        <w:t xml:space="preserve">   assonance    </w:t>
      </w:r>
      <w:r>
        <w:t xml:space="preserve">   sarcasm    </w:t>
      </w:r>
      <w:r>
        <w:t xml:space="preserve">   irony    </w:t>
      </w:r>
      <w:r>
        <w:t xml:space="preserve">   oxymoron    </w:t>
      </w:r>
      <w:r>
        <w:t xml:space="preserve">   idiom    </w:t>
      </w:r>
      <w:r>
        <w:t xml:space="preserve">   alliteration    </w:t>
      </w:r>
      <w:r>
        <w:t xml:space="preserve">   pun    </w:t>
      </w:r>
      <w:r>
        <w:t xml:space="preserve">   Personification    </w:t>
      </w:r>
      <w:r>
        <w:t xml:space="preserve">   Hyperbole    </w:t>
      </w:r>
      <w:r>
        <w:t xml:space="preserve">   Simile    </w:t>
      </w:r>
      <w:r>
        <w:t xml:space="preserve">   Metaphor    </w:t>
      </w:r>
      <w:r>
        <w:t xml:space="preserve">   Language    </w:t>
      </w:r>
      <w:r>
        <w:t xml:space="preserve">   Figurative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2021-10-11T06:59:58Z</dcterms:created>
  <dcterms:modified xsi:type="dcterms:W3CDTF">2021-10-11T06:59:58Z</dcterms:modified>
</cp:coreProperties>
</file>