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under exaggerate    </w:t>
      </w:r>
      <w:r>
        <w:t xml:space="preserve">   over exaggerate    </w:t>
      </w:r>
      <w:r>
        <w:t xml:space="preserve">   cliche    </w:t>
      </w:r>
      <w:r>
        <w:t xml:space="preserve">   idiom    </w:t>
      </w:r>
      <w:r>
        <w:t xml:space="preserve">   personification    </w:t>
      </w:r>
      <w:r>
        <w:t xml:space="preserve">   understatement    </w:t>
      </w:r>
      <w:r>
        <w:t xml:space="preserve">   like or as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1</dc:title>
  <dcterms:created xsi:type="dcterms:W3CDTF">2021-10-11T06:59:09Z</dcterms:created>
  <dcterms:modified xsi:type="dcterms:W3CDTF">2021-10-11T06:59:09Z</dcterms:modified>
</cp:coreProperties>
</file>