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2 unlike things WITHOUT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with less strength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language to mean something different or opposite from the literal meaning, often used to create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human traits to objects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the same beginning consonant sound in a line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words are put together that contradict each other "opposites"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"makes"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figurative saying in which a bit of "wisdom"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Exaggerating to show strong feelings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"word play" in which words have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the same vowel sounds inside of words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group of lines in a poem. It is often called a "verse"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saying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of two things using "like" or "as"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Hyperbole    </w:t>
      </w:r>
      <w:r>
        <w:t xml:space="preserve">   Idiom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Proverb    </w:t>
      </w:r>
      <w:r>
        <w:t xml:space="preserve">   Pun    </w:t>
      </w:r>
      <w:r>
        <w:t xml:space="preserve">   Simile    </w:t>
      </w:r>
      <w:r>
        <w:t xml:space="preserve">   Understatement    </w:t>
      </w:r>
      <w:r>
        <w:t xml:space="preserve">   Irony    </w:t>
      </w:r>
      <w:r>
        <w:t xml:space="preserve">   Assonance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 Puzzle</dc:title>
  <dcterms:created xsi:type="dcterms:W3CDTF">2021-10-11T07:00:08Z</dcterms:created>
  <dcterms:modified xsi:type="dcterms:W3CDTF">2021-10-11T07:00:08Z</dcterms:modified>
</cp:coreProperties>
</file>