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and 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Antagonist    </w:t>
      </w:r>
      <w:r>
        <w:t xml:space="preserve">   Protagonist    </w:t>
      </w:r>
      <w:r>
        <w:t xml:space="preserve">   Theme    </w:t>
      </w:r>
      <w:r>
        <w:t xml:space="preserve">   Symbolism    </w:t>
      </w:r>
      <w:r>
        <w:t xml:space="preserve">   Climax    </w:t>
      </w:r>
      <w:r>
        <w:t xml:space="preserve">   Conflict    </w:t>
      </w:r>
      <w:r>
        <w:t xml:space="preserve">   Point of view    </w:t>
      </w:r>
      <w:r>
        <w:t xml:space="preserve">   Mood    </w:t>
      </w:r>
      <w:r>
        <w:t xml:space="preserve">   Tone    </w:t>
      </w:r>
      <w:r>
        <w:t xml:space="preserve">   Characters    </w:t>
      </w:r>
      <w:r>
        <w:t xml:space="preserve">   Plot    </w:t>
      </w:r>
      <w:r>
        <w:t xml:space="preserve">   Setting    </w:t>
      </w:r>
      <w:r>
        <w:t xml:space="preserve">   Personification    </w:t>
      </w:r>
      <w:r>
        <w:t xml:space="preserve">   Allusion    </w:t>
      </w:r>
      <w:r>
        <w:t xml:space="preserve">   Alliteration    </w:t>
      </w:r>
      <w:r>
        <w:t xml:space="preserve">   Oxymoron    </w:t>
      </w:r>
      <w:r>
        <w:t xml:space="preserve">   Irony    </w:t>
      </w:r>
      <w:r>
        <w:t xml:space="preserve">   Onomatopoeia    </w:t>
      </w:r>
      <w:r>
        <w:t xml:space="preserve">   Metaphor    </w:t>
      </w:r>
      <w:r>
        <w:t xml:space="preserve">   Simile    </w:t>
      </w:r>
      <w:r>
        <w:t xml:space="preserve">   Hyperbole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and Literary Terms</dc:title>
  <dcterms:created xsi:type="dcterms:W3CDTF">2021-10-11T06:59:55Z</dcterms:created>
  <dcterms:modified xsi:type="dcterms:W3CDTF">2021-10-11T06:59:55Z</dcterms:modified>
</cp:coreProperties>
</file>