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anecdote    </w:t>
      </w:r>
      <w:r>
        <w:t xml:space="preserve">   assonance     </w:t>
      </w:r>
      <w:r>
        <w:t xml:space="preserve">   climax     </w:t>
      </w:r>
      <w:r>
        <w:t xml:space="preserve">   consonance     </w:t>
      </w:r>
      <w:r>
        <w:t xml:space="preserve">   exposition     </w:t>
      </w:r>
      <w:r>
        <w:t xml:space="preserve">   foreshadowing     </w:t>
      </w:r>
      <w:r>
        <w:t xml:space="preserve">   free verse    </w:t>
      </w:r>
      <w:r>
        <w:t xml:space="preserve">   genre     </w:t>
      </w:r>
      <w:r>
        <w:t xml:space="preserve">   hyperbole    </w:t>
      </w:r>
      <w:r>
        <w:t xml:space="preserve">   imagery    </w:t>
      </w:r>
      <w:r>
        <w:t xml:space="preserve">   irony     </w:t>
      </w:r>
      <w:r>
        <w:t xml:space="preserve">   mood     </w:t>
      </w:r>
      <w:r>
        <w:t xml:space="preserve">   onomatopoeia    </w:t>
      </w:r>
      <w:r>
        <w:t xml:space="preserve">   personification    </w:t>
      </w:r>
      <w:r>
        <w:t xml:space="preserve">   Proverb    </w:t>
      </w:r>
      <w:r>
        <w:t xml:space="preserve">   resolution     </w:t>
      </w:r>
      <w:r>
        <w:t xml:space="preserve">   sic    </w:t>
      </w:r>
      <w:r>
        <w:t xml:space="preserve">   simile     </w:t>
      </w:r>
      <w:r>
        <w:t xml:space="preserve">   symbolism    </w:t>
      </w:r>
      <w:r>
        <w:t xml:space="preserve">   tone     </w:t>
      </w:r>
      <w:r>
        <w:t xml:space="preserve">   voice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2021-10-11T06:59:06Z</dcterms:created>
  <dcterms:modified xsi:type="dcterms:W3CDTF">2021-10-11T06:59:06Z</dcterms:modified>
</cp:coreProperties>
</file>