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supernumerary    </w:t>
      </w:r>
      <w:r>
        <w:t xml:space="preserve">   supercilious    </w:t>
      </w:r>
      <w:r>
        <w:t xml:space="preserve">   submerge    </w:t>
      </w:r>
      <w:r>
        <w:t xml:space="preserve">   submarine    </w:t>
      </w:r>
      <w:r>
        <w:t xml:space="preserve">   subconscious    </w:t>
      </w:r>
      <w:r>
        <w:t xml:space="preserve">   predict    </w:t>
      </w:r>
      <w:r>
        <w:t xml:space="preserve">   precedent    </w:t>
      </w:r>
      <w:r>
        <w:t xml:space="preserve">   precarious    </w:t>
      </w:r>
      <w:r>
        <w:t xml:space="preserve">   idiosyncratic    </w:t>
      </w:r>
      <w:r>
        <w:t xml:space="preserve">   hoodwinked    </w:t>
      </w:r>
      <w:r>
        <w:t xml:space="preserve">   good-riddance    </w:t>
      </w:r>
      <w:r>
        <w:t xml:space="preserve">   foregone-conclusion    </w:t>
      </w:r>
      <w:r>
        <w:t xml:space="preserve">   deposit    </w:t>
      </w:r>
      <w:r>
        <w:t xml:space="preserve">   denounce    </w:t>
      </w:r>
      <w:r>
        <w:t xml:space="preserve">   demote    </w:t>
      </w:r>
      <w:r>
        <w:t xml:space="preserve">   bipartisan    </w:t>
      </w:r>
      <w:r>
        <w:t xml:space="preserve">   binomial    </w:t>
      </w:r>
      <w:r>
        <w:t xml:space="preserve">   bicycle    </w:t>
      </w:r>
      <w:r>
        <w:t xml:space="preserve">   badgered    </w:t>
      </w:r>
      <w:r>
        <w:t xml:space="preserve">   anemones    </w:t>
      </w:r>
      <w:r>
        <w:t xml:space="preserve">   supersonic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Spelling</dc:title>
  <dcterms:created xsi:type="dcterms:W3CDTF">2021-10-11T06:59:55Z</dcterms:created>
  <dcterms:modified xsi:type="dcterms:W3CDTF">2021-10-11T06:59:55Z</dcterms:modified>
</cp:coreProperties>
</file>