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 and Accounting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insurance    </w:t>
      </w:r>
      <w:r>
        <w:t xml:space="preserve">   mortgage    </w:t>
      </w:r>
      <w:r>
        <w:t xml:space="preserve">   utlities    </w:t>
      </w:r>
      <w:r>
        <w:t xml:space="preserve">   rent    </w:t>
      </w:r>
      <w:r>
        <w:t xml:space="preserve">   start up expenses    </w:t>
      </w:r>
      <w:r>
        <w:t xml:space="preserve">   start up budget    </w:t>
      </w:r>
      <w:r>
        <w:t xml:space="preserve">   cash budget    </w:t>
      </w:r>
      <w:r>
        <w:t xml:space="preserve">   financial forecast    </w:t>
      </w:r>
      <w:r>
        <w:t xml:space="preserve">   operating expenses    </w:t>
      </w:r>
      <w:r>
        <w:t xml:space="preserve">   budget    </w:t>
      </w:r>
      <w:r>
        <w:t xml:space="preserve">   capital    </w:t>
      </w:r>
      <w:r>
        <w:t xml:space="preserve">   financial plan    </w:t>
      </w:r>
      <w:r>
        <w:t xml:space="preserve">   profit    </w:t>
      </w:r>
      <w:r>
        <w:t xml:space="preserve">   statement of cash flows    </w:t>
      </w:r>
      <w:r>
        <w:t xml:space="preserve">   expenses    </w:t>
      </w:r>
      <w:r>
        <w:t xml:space="preserve">   revenue    </w:t>
      </w:r>
      <w:r>
        <w:t xml:space="preserve">   net gain    </w:t>
      </w:r>
      <w:r>
        <w:t xml:space="preserve">   net loss    </w:t>
      </w:r>
      <w:r>
        <w:t xml:space="preserve">   liability    </w:t>
      </w:r>
      <w:r>
        <w:t xml:space="preserve">   asset    </w:t>
      </w:r>
      <w:r>
        <w:t xml:space="preserve">   business    </w:t>
      </w:r>
      <w:r>
        <w:t xml:space="preserve">   cash flow    </w:t>
      </w:r>
      <w:r>
        <w:t xml:space="preserve">   income statement    </w:t>
      </w:r>
      <w:r>
        <w:t xml:space="preserve">   balance sheet    </w:t>
      </w:r>
      <w:r>
        <w:t xml:space="preserve">   audit    </w:t>
      </w:r>
      <w:r>
        <w:t xml:space="preserve">   accountant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and Accounting Word Search </dc:title>
  <dcterms:created xsi:type="dcterms:W3CDTF">2021-10-11T07:00:56Z</dcterms:created>
  <dcterms:modified xsi:type="dcterms:W3CDTF">2021-10-11T07:00:56Z</dcterms:modified>
</cp:coreProperties>
</file>