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Apply    </w:t>
      </w:r>
      <w:r>
        <w:t xml:space="preserve">   Award Year    </w:t>
      </w:r>
      <w:r>
        <w:t xml:space="preserve">   Cost of Attendance    </w:t>
      </w:r>
      <w:r>
        <w:t xml:space="preserve">   Disbursement    </w:t>
      </w:r>
      <w:r>
        <w:t xml:space="preserve">   EFC    </w:t>
      </w:r>
      <w:r>
        <w:t xml:space="preserve">   Eligibility    </w:t>
      </w:r>
      <w:r>
        <w:t xml:space="preserve">   FAFSA    </w:t>
      </w:r>
      <w:r>
        <w:t xml:space="preserve">   FSAID    </w:t>
      </w:r>
      <w:r>
        <w:t xml:space="preserve">   Go Grant    </w:t>
      </w:r>
      <w:r>
        <w:t xml:space="preserve">   LOANS    </w:t>
      </w:r>
      <w:r>
        <w:t xml:space="preserve">   May    </w:t>
      </w:r>
      <w:r>
        <w:t xml:space="preserve">   MPN    </w:t>
      </w:r>
      <w:r>
        <w:t xml:space="preserve">   October    </w:t>
      </w:r>
      <w:r>
        <w:t xml:space="preserve">   Parent Plus    </w:t>
      </w:r>
      <w:r>
        <w:t xml:space="preserve">   Pell Grant    </w:t>
      </w:r>
      <w:r>
        <w:t xml:space="preserve">   Prior Prior Year    </w:t>
      </w:r>
      <w:r>
        <w:t xml:space="preserve">   Refund    </w:t>
      </w:r>
      <w:r>
        <w:t xml:space="preserve">   SAP    </w:t>
      </w:r>
      <w:r>
        <w:t xml:space="preserve">   SEOG    </w:t>
      </w:r>
      <w:r>
        <w:t xml:space="preserve">   Student Aid Report    </w:t>
      </w:r>
      <w:r>
        <w:t xml:space="preserve">   Subsidized Loans    </w:t>
      </w:r>
      <w:r>
        <w:t xml:space="preserve">   Teach Grant    </w:t>
      </w:r>
      <w:r>
        <w:t xml:space="preserve">   TOPS    </w:t>
      </w:r>
      <w:r>
        <w:t xml:space="preserve">   Unsubsidized Loans    </w:t>
      </w:r>
      <w:r>
        <w:t xml:space="preserve">   Verification    </w:t>
      </w:r>
      <w:r>
        <w:t xml:space="preserve">   Work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</dc:title>
  <dcterms:created xsi:type="dcterms:W3CDTF">2021-10-11T07:01:19Z</dcterms:created>
  <dcterms:modified xsi:type="dcterms:W3CDTF">2021-10-11T07:01:19Z</dcterms:modified>
</cp:coreProperties>
</file>