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bank charges    </w:t>
      </w:r>
      <w:r>
        <w:t xml:space="preserve">   budget    </w:t>
      </w:r>
      <w:r>
        <w:t xml:space="preserve">   credit    </w:t>
      </w:r>
      <w:r>
        <w:t xml:space="preserve">   credit card    </w:t>
      </w:r>
      <w:r>
        <w:t xml:space="preserve">   credit union    </w:t>
      </w:r>
      <w:r>
        <w:t xml:space="preserve">   debit    </w:t>
      </w:r>
      <w:r>
        <w:t xml:space="preserve">   debt    </w:t>
      </w:r>
      <w:r>
        <w:t xml:space="preserve">   economy    </w:t>
      </w:r>
      <w:r>
        <w:t xml:space="preserve">   eftpos    </w:t>
      </w:r>
      <w:r>
        <w:t xml:space="preserve">   finance    </w:t>
      </w:r>
      <w:r>
        <w:t xml:space="preserve">   hire purchase    </w:t>
      </w:r>
      <w:r>
        <w:t xml:space="preserve">   homeloan    </w:t>
      </w:r>
      <w:r>
        <w:t xml:space="preserve">   interest    </w:t>
      </w:r>
      <w:r>
        <w:t xml:space="preserve">   investment    </w:t>
      </w:r>
      <w:r>
        <w:t xml:space="preserve">   loan    </w:t>
      </w:r>
      <w:r>
        <w:t xml:space="preserve">   mortgage    </w:t>
      </w:r>
      <w:r>
        <w:t xml:space="preserve">   needs    </w:t>
      </w:r>
      <w:r>
        <w:t xml:space="preserve">   opportunity cost    </w:t>
      </w:r>
      <w:r>
        <w:t xml:space="preserve">   overdraft    </w:t>
      </w:r>
      <w:r>
        <w:t xml:space="preserve">   repayments    </w:t>
      </w:r>
      <w:r>
        <w:t xml:space="preserve">   savings    </w:t>
      </w:r>
      <w:r>
        <w:t xml:space="preserve">   term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2021-10-11T07:02:29Z</dcterms:created>
  <dcterms:modified xsi:type="dcterms:W3CDTF">2021-10-11T07:02:29Z</dcterms:modified>
</cp:coreProperties>
</file>