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deductions    </w:t>
      </w:r>
      <w:r>
        <w:t xml:space="preserve">   medicare    </w:t>
      </w:r>
      <w:r>
        <w:t xml:space="preserve">   budget    </w:t>
      </w:r>
      <w:r>
        <w:t xml:space="preserve">   earnings    </w:t>
      </w:r>
      <w:r>
        <w:t xml:space="preserve">   income    </w:t>
      </w:r>
      <w:r>
        <w:t xml:space="preserve">   social security    </w:t>
      </w:r>
      <w:r>
        <w:t xml:space="preserve">   net    </w:t>
      </w:r>
      <w:r>
        <w:t xml:space="preserve">   gross    </w:t>
      </w:r>
      <w:r>
        <w:t xml:space="preserve">   Property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2021-10-11T07:02:43Z</dcterms:created>
  <dcterms:modified xsi:type="dcterms:W3CDTF">2021-10-11T07:02:43Z</dcterms:modified>
</cp:coreProperties>
</file>