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Taxes    </w:t>
      </w:r>
      <w:r>
        <w:t xml:space="preserve">   Money    </w:t>
      </w:r>
      <w:r>
        <w:t xml:space="preserve">   Fees    </w:t>
      </w:r>
      <w:r>
        <w:t xml:space="preserve">   Income    </w:t>
      </w:r>
      <w:r>
        <w:t xml:space="preserve">   Cafeteria Style Benefits    </w:t>
      </w:r>
      <w:r>
        <w:t xml:space="preserve">   Insurance    </w:t>
      </w:r>
      <w:r>
        <w:t xml:space="preserve">   Cost of Living    </w:t>
      </w:r>
      <w:r>
        <w:t xml:space="preserve">   Escrow Account    </w:t>
      </w:r>
      <w:r>
        <w:t xml:space="preserve">   Trade Off    </w:t>
      </w:r>
      <w:r>
        <w:t xml:space="preserve">   Time Value    </w:t>
      </w:r>
      <w:r>
        <w:t xml:space="preserve">   Stock Market    </w:t>
      </w:r>
      <w:r>
        <w:t xml:space="preserve">   Compound Interest    </w:t>
      </w:r>
      <w:r>
        <w:t xml:space="preserve">   Emergency Fund    </w:t>
      </w:r>
      <w:r>
        <w:t xml:space="preserve">   Savings Account    </w:t>
      </w:r>
      <w:r>
        <w:t xml:space="preserve">   Reward    </w:t>
      </w:r>
      <w:r>
        <w:t xml:space="preserve">   Risk    </w:t>
      </w:r>
      <w:r>
        <w:t xml:space="preserve">   Deduction    </w:t>
      </w:r>
      <w:r>
        <w:t xml:space="preserve">   Payroll    </w:t>
      </w:r>
      <w:r>
        <w:t xml:space="preserve">   Interest    </w:t>
      </w:r>
      <w:r>
        <w:t xml:space="preserve">   Investment    </w:t>
      </w:r>
      <w:r>
        <w:t xml:space="preserve">   Mortgage    </w:t>
      </w:r>
      <w:r>
        <w:t xml:space="preserve">   Retirement    </w:t>
      </w:r>
      <w:r>
        <w:t xml:space="preserve">   Garnishment    </w:t>
      </w:r>
      <w:r>
        <w:t xml:space="preserve">   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</dc:title>
  <dcterms:created xsi:type="dcterms:W3CDTF">2021-10-11T07:01:12Z</dcterms:created>
  <dcterms:modified xsi:type="dcterms:W3CDTF">2021-10-11T07:01:12Z</dcterms:modified>
</cp:coreProperties>
</file>