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deductible    </w:t>
      </w:r>
      <w:r>
        <w:t xml:space="preserve">   income    </w:t>
      </w:r>
      <w:r>
        <w:t xml:space="preserve">   financial goals    </w:t>
      </w:r>
      <w:r>
        <w:t xml:space="preserve">   wants    </w:t>
      </w:r>
      <w:r>
        <w:t xml:space="preserve">   needs    </w:t>
      </w:r>
      <w:r>
        <w:t xml:space="preserve">   collateral    </w:t>
      </w:r>
      <w:r>
        <w:t xml:space="preserve">   credit report    </w:t>
      </w:r>
      <w:r>
        <w:t xml:space="preserve">   diversification    </w:t>
      </w:r>
      <w:r>
        <w:t xml:space="preserve">   apprenticeship    </w:t>
      </w:r>
      <w:r>
        <w:t xml:space="preserve">   grace period    </w:t>
      </w:r>
      <w:r>
        <w:t xml:space="preserve">   compounding    </w:t>
      </w:r>
      <w:r>
        <w:t xml:space="preserve">   interest    </w:t>
      </w:r>
      <w:r>
        <w:t xml:space="preserve">   payroll deductions    </w:t>
      </w:r>
      <w:r>
        <w:t xml:space="preserve">   commission    </w:t>
      </w:r>
      <w:r>
        <w:t xml:space="preserve">   net pay    </w:t>
      </w:r>
      <w:r>
        <w:t xml:space="preserve">   gross pay    </w:t>
      </w:r>
      <w:r>
        <w:t xml:space="preserve">   scholarship    </w:t>
      </w:r>
      <w:r>
        <w:t xml:space="preserve">   conditions    </w:t>
      </w:r>
      <w:r>
        <w:t xml:space="preserve">   claim    </w:t>
      </w:r>
      <w:r>
        <w:t xml:space="preserve">   Insurance Policy    </w:t>
      </w:r>
      <w:r>
        <w:t xml:space="preserve">   APR    </w:t>
      </w:r>
      <w:r>
        <w:t xml:space="preserve">   Emergency fund    </w:t>
      </w:r>
      <w:r>
        <w:t xml:space="preserve">   PYF    </w:t>
      </w:r>
      <w:r>
        <w:t xml:space="preserve">   opportunity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2021-10-11T07:01:59Z</dcterms:created>
  <dcterms:modified xsi:type="dcterms:W3CDTF">2021-10-11T07:01:59Z</dcterms:modified>
</cp:coreProperties>
</file>