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Financial Math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Banks    </w:t>
      </w:r>
      <w:r>
        <w:t xml:space="preserve">   Control    </w:t>
      </w:r>
      <w:r>
        <w:t xml:space="preserve">   Expansion    </w:t>
      </w:r>
      <w:r>
        <w:t xml:space="preserve">   Money    </w:t>
      </w:r>
      <w:r>
        <w:t xml:space="preserve">   Business    </w:t>
      </w:r>
      <w:r>
        <w:t xml:space="preserve">   Property    </w:t>
      </w:r>
      <w:r>
        <w:t xml:space="preserve">   Lease    </w:t>
      </w:r>
      <w:r>
        <w:t xml:space="preserve">   Ledger    </w:t>
      </w:r>
      <w:r>
        <w:t xml:space="preserve">   Financial troubles    </w:t>
      </w:r>
      <w:r>
        <w:t xml:space="preserve">   Supplier    </w:t>
      </w:r>
      <w:r>
        <w:t xml:space="preserve">   Business loans    </w:t>
      </w:r>
      <w:r>
        <w:t xml:space="preserve">   Loan    </w:t>
      </w:r>
      <w:r>
        <w:t xml:space="preserve">   revenue stream    </w:t>
      </w:r>
      <w:r>
        <w:t xml:space="preserve">   up front    </w:t>
      </w:r>
      <w:r>
        <w:t xml:space="preserve">   Cash reserves    </w:t>
      </w:r>
      <w:r>
        <w:t xml:space="preserve">   Revenue    </w:t>
      </w:r>
      <w:r>
        <w:t xml:space="preserve">   Financial    </w:t>
      </w:r>
      <w:r>
        <w:t xml:space="preserve">   Assets    </w:t>
      </w:r>
      <w:r>
        <w:t xml:space="preserve">   Home equity loan    </w:t>
      </w:r>
      <w:r>
        <w:t xml:space="preserve">   Equity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Math Words</dc:title>
  <dcterms:created xsi:type="dcterms:W3CDTF">2021-10-11T07:02:59Z</dcterms:created>
  <dcterms:modified xsi:type="dcterms:W3CDTF">2021-10-11T07:02:59Z</dcterms:modified>
</cp:coreProperties>
</file>