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Financial Planning-Key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–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Assets-    </w:t>
      </w:r>
      <w:r>
        <w:t xml:space="preserve">   Balance sheet-    </w:t>
      </w:r>
      <w:r>
        <w:t xml:space="preserve">   Budget –    </w:t>
      </w:r>
      <w:r>
        <w:t xml:space="preserve">   Cash budget-    </w:t>
      </w:r>
      <w:r>
        <w:t xml:space="preserve">   Direct deposit-    </w:t>
      </w:r>
      <w:r>
        <w:t xml:space="preserve">   Discrepancies    </w:t>
      </w:r>
      <w:r>
        <w:t xml:space="preserve">   Expenses –    </w:t>
      </w:r>
      <w:r>
        <w:t xml:space="preserve">   Financial records-    </w:t>
      </w:r>
      <w:r>
        <w:t xml:space="preserve">   Income statement-    </w:t>
      </w:r>
      <w:r>
        <w:t xml:space="preserve">   Liabilities-    </w:t>
      </w:r>
      <w:r>
        <w:t xml:space="preserve">   Operating budget-    </w:t>
      </w:r>
      <w:r>
        <w:t xml:space="preserve">   Owner’s equity-    </w:t>
      </w:r>
      <w:r>
        <w:t xml:space="preserve">   Payroll record-    </w:t>
      </w:r>
      <w:r>
        <w:t xml:space="preserve">   Payroll-    </w:t>
      </w:r>
      <w:r>
        <w:t xml:space="preserve">   Revenue –    </w:t>
      </w:r>
      <w:r>
        <w:t xml:space="preserve">   Start-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Planning-Key Terms</dc:title>
  <dcterms:created xsi:type="dcterms:W3CDTF">2021-10-11T07:02:27Z</dcterms:created>
  <dcterms:modified xsi:type="dcterms:W3CDTF">2021-10-11T07:02:27Z</dcterms:modified>
</cp:coreProperties>
</file>