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Reporting of Debt &amp; Equity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Verifiability    </w:t>
      </w:r>
      <w:r>
        <w:t xml:space="preserve">   Trustee    </w:t>
      </w:r>
      <w:r>
        <w:t xml:space="preserve">   Taxable income    </w:t>
      </w:r>
      <w:r>
        <w:t xml:space="preserve">   Straight line    </w:t>
      </w:r>
      <w:r>
        <w:t xml:space="preserve">   Stock split    </w:t>
      </w:r>
      <w:r>
        <w:t xml:space="preserve">   Stock options    </w:t>
      </w:r>
      <w:r>
        <w:t xml:space="preserve">   Service cost    </w:t>
      </w:r>
      <w:r>
        <w:t xml:space="preserve">   Residual value    </w:t>
      </w:r>
      <w:r>
        <w:t xml:space="preserve">   Premium    </w:t>
      </w:r>
      <w:r>
        <w:t xml:space="preserve">   Option    </w:t>
      </w:r>
      <w:r>
        <w:t xml:space="preserve">   Operating lease    </w:t>
      </w:r>
      <w:r>
        <w:t xml:space="preserve">   Liabilities    </w:t>
      </w:r>
      <w:r>
        <w:t xml:space="preserve">   Lessor    </w:t>
      </w:r>
      <w:r>
        <w:t xml:space="preserve">   Lessee    </w:t>
      </w:r>
      <w:r>
        <w:t xml:space="preserve">   Interest    </w:t>
      </w:r>
      <w:r>
        <w:t xml:space="preserve">   Ethics    </w:t>
      </w:r>
      <w:r>
        <w:t xml:space="preserve">   Dividend    </w:t>
      </w:r>
      <w:r>
        <w:t xml:space="preserve">   Depreciation    </w:t>
      </w:r>
      <w:r>
        <w:t xml:space="preserve">   Depletion    </w:t>
      </w:r>
      <w:r>
        <w:t xml:space="preserve">   Debits    </w:t>
      </w:r>
      <w:r>
        <w:t xml:space="preserve">   Cumulative    </w:t>
      </w:r>
      <w:r>
        <w:t xml:space="preserve">   Corporation    </w:t>
      </w:r>
      <w:r>
        <w:t xml:space="preserve">   Commercial paper    </w:t>
      </w:r>
      <w:r>
        <w:t xml:space="preserve">   Callable    </w:t>
      </w:r>
      <w:r>
        <w:t xml:space="preserve">   Bonds    </w:t>
      </w:r>
      <w:r>
        <w:t xml:space="preserve">   Balance sheet    </w:t>
      </w:r>
      <w:r>
        <w:t xml:space="preserve">   Assets    </w:t>
      </w:r>
      <w:r>
        <w:t xml:space="preserve">   Annuity    </w:t>
      </w:r>
      <w:r>
        <w:t xml:space="preserve">   Amortization    </w:t>
      </w:r>
      <w:r>
        <w:t xml:space="preserve">   Actuary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Reporting of Debt &amp; Equity</dc:title>
  <dcterms:created xsi:type="dcterms:W3CDTF">2021-10-11T07:01:14Z</dcterms:created>
  <dcterms:modified xsi:type="dcterms:W3CDTF">2021-10-11T07:01:14Z</dcterms:modified>
</cp:coreProperties>
</file>