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the Cyber Risks!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Breach    </w:t>
      </w:r>
      <w:r>
        <w:t xml:space="preserve">   ClickJacking    </w:t>
      </w:r>
      <w:r>
        <w:t xml:space="preserve">   DDoS    </w:t>
      </w:r>
      <w:r>
        <w:t xml:space="preserve">   Exploit    </w:t>
      </w:r>
      <w:r>
        <w:t xml:space="preserve">   Keylogger    </w:t>
      </w:r>
      <w:r>
        <w:t xml:space="preserve">   Malware    </w:t>
      </w:r>
      <w:r>
        <w:t xml:space="preserve">   Phishing    </w:t>
      </w:r>
      <w:r>
        <w:t xml:space="preserve">   Randsomware    </w:t>
      </w:r>
      <w:r>
        <w:t xml:space="preserve">   Spoofing    </w:t>
      </w:r>
      <w:r>
        <w:t xml:space="preserve">   Spyware    </w:t>
      </w:r>
      <w:r>
        <w:t xml:space="preserve">   Trojan    </w:t>
      </w:r>
      <w:r>
        <w:t xml:space="preserve">   Virus    </w:t>
      </w:r>
      <w:r>
        <w:t xml:space="preserve">   Whaling    </w:t>
      </w:r>
      <w:r>
        <w:t xml:space="preserve">   Worm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Cyber Risks!</dc:title>
  <dcterms:created xsi:type="dcterms:W3CDTF">2021-10-11T07:04:23Z</dcterms:created>
  <dcterms:modified xsi:type="dcterms:W3CDTF">2021-10-11T07:04:23Z</dcterms:modified>
</cp:coreProperties>
</file>