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she    </w:t>
      </w:r>
      <w:r>
        <w:t xml:space="preserve">   how    </w:t>
      </w:r>
      <w:r>
        <w:t xml:space="preserve">   with    </w:t>
      </w:r>
      <w:r>
        <w:t xml:space="preserve">   yes    </w:t>
      </w:r>
      <w:r>
        <w:t xml:space="preserve">   now    </w:t>
      </w:r>
      <w:r>
        <w:t xml:space="preserve">   her    </w:t>
      </w:r>
      <w:r>
        <w:t xml:space="preserve">   the    </w:t>
      </w:r>
      <w:r>
        <w:t xml:space="preserve">   because    </w:t>
      </w:r>
      <w:r>
        <w:t xml:space="preserve">   about    </w:t>
      </w:r>
      <w:r>
        <w:t xml:space="preserve">   have    </w:t>
      </w:r>
      <w:r>
        <w:t xml:space="preserve">   by    </w:t>
      </w:r>
      <w:r>
        <w:t xml:space="preserve">  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Sight Words</dc:title>
  <dcterms:created xsi:type="dcterms:W3CDTF">2021-10-11T07:04:14Z</dcterms:created>
  <dcterms:modified xsi:type="dcterms:W3CDTF">2021-10-11T07:04:14Z</dcterms:modified>
</cp:coreProperties>
</file>