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right word from the Election Canada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Registration    </w:t>
      </w:r>
      <w:r>
        <w:t xml:space="preserve">   Office    </w:t>
      </w:r>
      <w:r>
        <w:t xml:space="preserve">   Headquarters    </w:t>
      </w:r>
      <w:r>
        <w:t xml:space="preserve">   Eligibility    </w:t>
      </w:r>
      <w:r>
        <w:t xml:space="preserve">   Voting screen    </w:t>
      </w:r>
      <w:r>
        <w:t xml:space="preserve">   Assistance    </w:t>
      </w:r>
      <w:r>
        <w:t xml:space="preserve">   Writ    </w:t>
      </w:r>
      <w:r>
        <w:t xml:space="preserve">   Returning officer    </w:t>
      </w:r>
      <w:r>
        <w:t xml:space="preserve">   Third party    </w:t>
      </w:r>
      <w:r>
        <w:t xml:space="preserve">   Accessibility    </w:t>
      </w:r>
      <w:r>
        <w:t xml:space="preserve">   Ballot    </w:t>
      </w:r>
      <w:r>
        <w:t xml:space="preserve">   Candidate    </w:t>
      </w:r>
      <w:r>
        <w:t xml:space="preserve">   Transfert certificate    </w:t>
      </w:r>
      <w:r>
        <w:t xml:space="preserve">   Constituency    </w:t>
      </w:r>
      <w:r>
        <w:t xml:space="preserve">   Elector    </w:t>
      </w:r>
      <w:r>
        <w:t xml:space="preserve">   Franchise    </w:t>
      </w:r>
      <w:r>
        <w:t xml:space="preserve">   Government    </w:t>
      </w:r>
      <w:r>
        <w:t xml:space="preserve">   Identification    </w:t>
      </w:r>
      <w:r>
        <w:t xml:space="preserve">   Redistribution    </w:t>
      </w:r>
      <w:r>
        <w:t xml:space="preserve">   Revision    </w:t>
      </w:r>
      <w:r>
        <w:t xml:space="preserve">   Riding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right word from the Election Canada glossary </dc:title>
  <dcterms:created xsi:type="dcterms:W3CDTF">2021-10-11T07:05:10Z</dcterms:created>
  <dcterms:modified xsi:type="dcterms:W3CDTF">2021-10-11T07:05:10Z</dcterms:modified>
</cp:coreProperties>
</file>