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Joseph’s Brothers. Joseph’s father sent him to find his 10 older brothers, who were taking care of the sheep.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Wool    </w:t>
      </w:r>
      <w:r>
        <w:t xml:space="preserve">   Lamb    </w:t>
      </w:r>
      <w:r>
        <w:t xml:space="preserve">   Sheep    </w:t>
      </w:r>
      <w:r>
        <w:t xml:space="preserve">   Reuben    </w:t>
      </w:r>
      <w:r>
        <w:t xml:space="preserve">   Zebulun    </w:t>
      </w:r>
      <w:r>
        <w:t xml:space="preserve">   Issachar    </w:t>
      </w:r>
      <w:r>
        <w:t xml:space="preserve">   Asher    </w:t>
      </w:r>
      <w:r>
        <w:t xml:space="preserve">   Gad    </w:t>
      </w:r>
      <w:r>
        <w:t xml:space="preserve">   Naphtali    </w:t>
      </w:r>
      <w:r>
        <w:t xml:space="preserve">   Dan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Joseph’s Brothers. Joseph’s father sent him to find his 10 older brothers, who were taking care of the sheep.  </dc:title>
  <dcterms:created xsi:type="dcterms:W3CDTF">2021-10-11T07:06:28Z</dcterms:created>
  <dcterms:modified xsi:type="dcterms:W3CDTF">2021-10-11T07:06:28Z</dcterms:modified>
</cp:coreProperties>
</file>